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9" w:rsidRPr="00911A0A" w:rsidRDefault="00034EE9" w:rsidP="0003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A0A">
        <w:rPr>
          <w:rFonts w:ascii="Times New Roman" w:hAnsi="Times New Roman" w:cs="Times New Roman"/>
          <w:sz w:val="24"/>
          <w:szCs w:val="24"/>
        </w:rPr>
        <w:t xml:space="preserve">Результаты проверок контрольно-надзорных органов </w:t>
      </w:r>
      <w:r w:rsidR="00903234">
        <w:rPr>
          <w:rFonts w:ascii="Times New Roman" w:hAnsi="Times New Roman" w:cs="Times New Roman"/>
          <w:sz w:val="24"/>
          <w:szCs w:val="24"/>
        </w:rPr>
        <w:t xml:space="preserve">в </w:t>
      </w:r>
      <w:r w:rsidRPr="00911A0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11A0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90323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15"/>
        <w:gridCol w:w="2077"/>
        <w:gridCol w:w="1577"/>
        <w:gridCol w:w="1590"/>
        <w:gridCol w:w="5220"/>
        <w:gridCol w:w="2813"/>
      </w:tblGrid>
      <w:tr w:rsidR="00034EE9" w:rsidRPr="00911A0A" w:rsidTr="00034EE9">
        <w:tc>
          <w:tcPr>
            <w:tcW w:w="1715" w:type="dxa"/>
            <w:vMerge w:val="restart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77" w:type="dxa"/>
            <w:vMerge w:val="restart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Наименование КНО</w:t>
            </w:r>
          </w:p>
        </w:tc>
        <w:tc>
          <w:tcPr>
            <w:tcW w:w="3167" w:type="dxa"/>
            <w:gridSpan w:val="2"/>
          </w:tcPr>
          <w:p w:rsidR="00034EE9" w:rsidRPr="00911A0A" w:rsidRDefault="00034EE9" w:rsidP="000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проверки/ П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редписание </w:t>
            </w:r>
          </w:p>
        </w:tc>
        <w:tc>
          <w:tcPr>
            <w:tcW w:w="5220" w:type="dxa"/>
            <w:vMerge w:val="restart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813" w:type="dxa"/>
            <w:vMerge w:val="restart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34EE9" w:rsidRPr="00911A0A" w:rsidTr="00034EE9">
        <w:tc>
          <w:tcPr>
            <w:tcW w:w="1715" w:type="dxa"/>
            <w:vMerge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0" w:type="dxa"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20" w:type="dxa"/>
            <w:vMerge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034EE9" w:rsidRPr="00911A0A" w:rsidRDefault="00034EE9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B6" w:rsidRPr="00911A0A" w:rsidTr="00034EE9">
        <w:tc>
          <w:tcPr>
            <w:tcW w:w="1715" w:type="dxa"/>
            <w:vMerge w:val="restart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077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B36FB6" w:rsidRPr="00911A0A" w:rsidRDefault="00B36FB6" w:rsidP="000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B36FB6" w:rsidRPr="00911A0A" w:rsidRDefault="00B36FB6" w:rsidP="000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813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FB6" w:rsidRPr="00911A0A" w:rsidTr="00034EE9">
        <w:trPr>
          <w:trHeight w:val="333"/>
        </w:trPr>
        <w:tc>
          <w:tcPr>
            <w:tcW w:w="1715" w:type="dxa"/>
            <w:vMerge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50-Ц</w:t>
            </w:r>
          </w:p>
        </w:tc>
        <w:tc>
          <w:tcPr>
            <w:tcW w:w="1590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5220" w:type="dxa"/>
          </w:tcPr>
          <w:p w:rsidR="00B36FB6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п.2.4.3, 2.4.11,2.10.2 СП 2.4.3648-20:</w:t>
            </w:r>
          </w:p>
          <w:p w:rsidR="00B36FB6" w:rsidRPr="00911A0A" w:rsidRDefault="00B36FB6" w:rsidP="000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мылом умывальных раковин, замена пяти кресел в кабинете информатики, соответствие  мебели росту на 5 рабочих местах.</w:t>
            </w:r>
          </w:p>
        </w:tc>
        <w:tc>
          <w:tcPr>
            <w:tcW w:w="2813" w:type="dxa"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выполнено</w:t>
            </w:r>
          </w:p>
        </w:tc>
      </w:tr>
      <w:tr w:rsidR="00B36FB6" w:rsidRPr="00911A0A" w:rsidTr="00034EE9">
        <w:trPr>
          <w:trHeight w:val="333"/>
        </w:trPr>
        <w:tc>
          <w:tcPr>
            <w:tcW w:w="1715" w:type="dxa"/>
            <w:vMerge/>
          </w:tcPr>
          <w:p w:rsidR="00B36FB6" w:rsidRPr="00911A0A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FB6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 ГИТ в ЧР)</w:t>
            </w:r>
          </w:p>
          <w:p w:rsidR="00B36FB6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36FB6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21/4-560-21-ППР/12-3703-И/47-296</w:t>
            </w:r>
          </w:p>
        </w:tc>
        <w:tc>
          <w:tcPr>
            <w:tcW w:w="1590" w:type="dxa"/>
          </w:tcPr>
          <w:p w:rsidR="00B36FB6" w:rsidRDefault="00B36FB6" w:rsidP="000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5220" w:type="dxa"/>
          </w:tcPr>
          <w:p w:rsidR="00B36FB6" w:rsidRDefault="00B36FB6" w:rsidP="00B3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трудового законодательства в области трудового права.  КоАП РФ ч.1 ст.5.27</w:t>
            </w:r>
          </w:p>
        </w:tc>
        <w:tc>
          <w:tcPr>
            <w:tcW w:w="2813" w:type="dxa"/>
          </w:tcPr>
          <w:p w:rsidR="00B36FB6" w:rsidRDefault="00B36FB6" w:rsidP="00B3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Штрафные санкции. Дисциплинарное взыскание исполнителю. Приняты меры по недопущению нарушений.  </w:t>
            </w:r>
          </w:p>
        </w:tc>
      </w:tr>
    </w:tbl>
    <w:p w:rsidR="00034EE9" w:rsidRPr="00911A0A" w:rsidRDefault="00034EE9" w:rsidP="00034EE9">
      <w:pPr>
        <w:rPr>
          <w:rFonts w:ascii="Times New Roman" w:hAnsi="Times New Roman" w:cs="Times New Roman"/>
          <w:sz w:val="24"/>
          <w:szCs w:val="24"/>
        </w:rPr>
      </w:pPr>
    </w:p>
    <w:p w:rsidR="00B5619A" w:rsidRDefault="00B5619A"/>
    <w:sectPr w:rsidR="00B5619A" w:rsidSect="004E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EE9"/>
    <w:rsid w:val="00034EE9"/>
    <w:rsid w:val="000D3EF8"/>
    <w:rsid w:val="002E52AA"/>
    <w:rsid w:val="00313FBA"/>
    <w:rsid w:val="003A0346"/>
    <w:rsid w:val="0043721E"/>
    <w:rsid w:val="004459B4"/>
    <w:rsid w:val="004B41BC"/>
    <w:rsid w:val="005C0B03"/>
    <w:rsid w:val="006306A3"/>
    <w:rsid w:val="00903234"/>
    <w:rsid w:val="009B3D0F"/>
    <w:rsid w:val="00B1700D"/>
    <w:rsid w:val="00B36FB6"/>
    <w:rsid w:val="00B5619A"/>
    <w:rsid w:val="00C34151"/>
    <w:rsid w:val="00D01D6D"/>
    <w:rsid w:val="00D41F41"/>
    <w:rsid w:val="00DF34D8"/>
    <w:rsid w:val="00E445A9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6A48"/>
  <w15:docId w15:val="{64FEA067-93B2-4EE6-AB76-B41293C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2021-06-29T09:27:00Z</dcterms:created>
  <dcterms:modified xsi:type="dcterms:W3CDTF">2021-08-10T06:34:00Z</dcterms:modified>
</cp:coreProperties>
</file>